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913" w:rsidRP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  <w:r w:rsidRPr="00025489">
        <w:rPr>
          <w:rFonts w:ascii="Times New Roman" w:hAnsi="Times New Roman" w:cs="Times New Roman"/>
          <w:sz w:val="26"/>
          <w:szCs w:val="26"/>
        </w:rPr>
        <w:t>УТВЕРЖДАЮ</w:t>
      </w:r>
    </w:p>
    <w:p w:rsidR="00025489" w:rsidRDefault="00C056DB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025489">
        <w:rPr>
          <w:rFonts w:ascii="Times New Roman" w:hAnsi="Times New Roman" w:cs="Times New Roman"/>
          <w:sz w:val="26"/>
          <w:szCs w:val="26"/>
        </w:rPr>
        <w:t>редседател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025489">
        <w:rPr>
          <w:rFonts w:ascii="Times New Roman" w:hAnsi="Times New Roman" w:cs="Times New Roman"/>
          <w:sz w:val="26"/>
          <w:szCs w:val="26"/>
        </w:rPr>
        <w:t xml:space="preserve"> комитета по управлению муниципальным имуществом Администрации города Когалыма</w:t>
      </w: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</w:t>
      </w:r>
      <w:r w:rsidR="00C056DB">
        <w:rPr>
          <w:rFonts w:ascii="Times New Roman" w:hAnsi="Times New Roman" w:cs="Times New Roman"/>
          <w:sz w:val="26"/>
          <w:szCs w:val="26"/>
        </w:rPr>
        <w:t>А.В.Ковальчук</w:t>
      </w: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Pr="00965B24" w:rsidRDefault="006814C3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28.03.2023</w:t>
      </w: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Pr="00F362EA" w:rsidRDefault="00025489" w:rsidP="0002548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ИНФОРМАЦИ</w:t>
      </w:r>
      <w:r w:rsidR="00040FAA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ННОЕ СООБЩЕНИЕ</w:t>
      </w:r>
      <w:r w:rsidR="00EF0768">
        <w:rPr>
          <w:rFonts w:ascii="Times New Roman" w:hAnsi="Times New Roman" w:cs="Times New Roman"/>
          <w:sz w:val="26"/>
          <w:szCs w:val="26"/>
        </w:rPr>
        <w:t xml:space="preserve"> №</w:t>
      </w:r>
      <w:r w:rsidR="00EF2068">
        <w:rPr>
          <w:rFonts w:ascii="Times New Roman" w:hAnsi="Times New Roman" w:cs="Times New Roman"/>
          <w:sz w:val="26"/>
          <w:szCs w:val="26"/>
        </w:rPr>
        <w:t>1</w:t>
      </w:r>
    </w:p>
    <w:p w:rsidR="006F0539" w:rsidRPr="006F0539" w:rsidRDefault="006F0539" w:rsidP="006F053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</w:t>
      </w:r>
      <w:r w:rsidRPr="006F0539">
        <w:rPr>
          <w:rFonts w:ascii="Times New Roman" w:hAnsi="Times New Roman" w:cs="Times New Roman"/>
          <w:sz w:val="26"/>
          <w:szCs w:val="26"/>
        </w:rPr>
        <w:t>продаж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6F0539">
        <w:rPr>
          <w:rFonts w:ascii="Times New Roman" w:hAnsi="Times New Roman" w:cs="Times New Roman"/>
          <w:sz w:val="26"/>
          <w:szCs w:val="26"/>
        </w:rPr>
        <w:t xml:space="preserve"> в электронной форме</w:t>
      </w:r>
    </w:p>
    <w:p w:rsidR="00025489" w:rsidRPr="0006409E" w:rsidRDefault="001D01DD" w:rsidP="0006409E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Транспортного средства - </w:t>
      </w:r>
      <w:r w:rsidR="0006409E" w:rsidRPr="0006409E">
        <w:rPr>
          <w:rFonts w:ascii="Times New Roman" w:hAnsi="Times New Roman" w:cs="Times New Roman"/>
          <w:sz w:val="26"/>
          <w:szCs w:val="26"/>
        </w:rPr>
        <w:t>автомобил</w:t>
      </w:r>
      <w:r w:rsidR="0006409E">
        <w:rPr>
          <w:rFonts w:ascii="Times New Roman" w:hAnsi="Times New Roman" w:cs="Times New Roman"/>
          <w:sz w:val="26"/>
          <w:szCs w:val="26"/>
        </w:rPr>
        <w:t>я</w:t>
      </w:r>
      <w:r w:rsidR="0006409E" w:rsidRPr="0006409E">
        <w:rPr>
          <w:rFonts w:ascii="Times New Roman" w:hAnsi="Times New Roman" w:cs="Times New Roman"/>
          <w:sz w:val="26"/>
          <w:szCs w:val="26"/>
        </w:rPr>
        <w:t xml:space="preserve"> легково</w:t>
      </w:r>
      <w:r w:rsidR="0006409E">
        <w:rPr>
          <w:rFonts w:ascii="Times New Roman" w:hAnsi="Times New Roman" w:cs="Times New Roman"/>
          <w:sz w:val="26"/>
          <w:szCs w:val="26"/>
        </w:rPr>
        <w:t>го</w:t>
      </w:r>
      <w:r w:rsidR="0006409E" w:rsidRPr="0006409E">
        <w:rPr>
          <w:rFonts w:ascii="Times New Roman" w:hAnsi="Times New Roman" w:cs="Times New Roman"/>
          <w:sz w:val="26"/>
          <w:szCs w:val="26"/>
        </w:rPr>
        <w:t xml:space="preserve"> Шевролет, KLAL (Epika) гос.№Е 273 КУ 186, год изготовления 2008, идентификационный номер ХUULA69LJ80020161, номер двигателя X25D1 057053K, номер шасси отсутствует, номер кузова XUULA69LJ80020161</w:t>
      </w:r>
      <w:r w:rsidR="0006409E">
        <w:rPr>
          <w:rFonts w:ascii="Times New Roman" w:hAnsi="Times New Roman" w:cs="Times New Roman"/>
          <w:sz w:val="26"/>
          <w:szCs w:val="26"/>
        </w:rPr>
        <w:t>.</w:t>
      </w:r>
    </w:p>
    <w:p w:rsidR="00025489" w:rsidRPr="00025489" w:rsidRDefault="00025489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25489" w:rsidTr="00025489">
        <w:trPr>
          <w:trHeight w:val="563"/>
        </w:trPr>
        <w:tc>
          <w:tcPr>
            <w:tcW w:w="4672" w:type="dxa"/>
          </w:tcPr>
          <w:p w:rsidR="00025489" w:rsidRDefault="00025489" w:rsidP="000254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начала приёма заявок</w:t>
            </w:r>
          </w:p>
        </w:tc>
        <w:tc>
          <w:tcPr>
            <w:tcW w:w="4673" w:type="dxa"/>
          </w:tcPr>
          <w:p w:rsidR="00025489" w:rsidRPr="0006409E" w:rsidRDefault="0006409E" w:rsidP="00064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2023</w:t>
            </w:r>
          </w:p>
        </w:tc>
      </w:tr>
      <w:tr w:rsidR="00025489" w:rsidTr="00025489">
        <w:trPr>
          <w:trHeight w:val="557"/>
        </w:trPr>
        <w:tc>
          <w:tcPr>
            <w:tcW w:w="4672" w:type="dxa"/>
          </w:tcPr>
          <w:p w:rsidR="00025489" w:rsidRDefault="00025489" w:rsidP="000254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окончания приёма заявок</w:t>
            </w:r>
          </w:p>
        </w:tc>
        <w:tc>
          <w:tcPr>
            <w:tcW w:w="4673" w:type="dxa"/>
          </w:tcPr>
          <w:p w:rsidR="00025489" w:rsidRPr="00FF1ACA" w:rsidRDefault="0006409E" w:rsidP="00F362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362E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.05.2023</w:t>
            </w:r>
          </w:p>
        </w:tc>
      </w:tr>
      <w:tr w:rsidR="00025489" w:rsidTr="00025489">
        <w:trPr>
          <w:trHeight w:val="551"/>
        </w:trPr>
        <w:tc>
          <w:tcPr>
            <w:tcW w:w="4672" w:type="dxa"/>
          </w:tcPr>
          <w:p w:rsidR="00025489" w:rsidRDefault="00025489" w:rsidP="000254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определения участников</w:t>
            </w:r>
          </w:p>
        </w:tc>
        <w:tc>
          <w:tcPr>
            <w:tcW w:w="4673" w:type="dxa"/>
          </w:tcPr>
          <w:p w:rsidR="00025489" w:rsidRPr="00FF1ACA" w:rsidRDefault="00EF2068" w:rsidP="00064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6409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DE421D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0640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21152E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 w:rsidR="000640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025489" w:rsidTr="00025489">
        <w:trPr>
          <w:trHeight w:val="573"/>
        </w:trPr>
        <w:tc>
          <w:tcPr>
            <w:tcW w:w="4672" w:type="dxa"/>
          </w:tcPr>
          <w:p w:rsidR="00025489" w:rsidRDefault="00025489" w:rsidP="00BD57F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Дата </w:t>
            </w:r>
            <w:r w:rsidR="00BD57FC">
              <w:rPr>
                <w:rFonts w:ascii="Times New Roman" w:hAnsi="Times New Roman" w:cs="Times New Roman"/>
                <w:sz w:val="26"/>
                <w:szCs w:val="26"/>
              </w:rPr>
              <w:t>аукциона</w:t>
            </w:r>
          </w:p>
        </w:tc>
        <w:tc>
          <w:tcPr>
            <w:tcW w:w="4673" w:type="dxa"/>
          </w:tcPr>
          <w:p w:rsidR="00025489" w:rsidRPr="00FF1ACA" w:rsidRDefault="0006409E" w:rsidP="00F362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362E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.05.2023</w:t>
            </w:r>
          </w:p>
        </w:tc>
      </w:tr>
    </w:tbl>
    <w:p w:rsidR="00025489" w:rsidRPr="00025489" w:rsidRDefault="00025489" w:rsidP="0002548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2A78CE" w:rsidRDefault="002A78CE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A54894" w:rsidRDefault="00A54894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DE421D" w:rsidRDefault="00DE421D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6409E" w:rsidRDefault="0006409E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A54894" w:rsidRDefault="00A54894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Pr="00932AB2" w:rsidRDefault="00025489" w:rsidP="0002548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32AB2">
        <w:rPr>
          <w:rFonts w:ascii="Times New Roman" w:hAnsi="Times New Roman" w:cs="Times New Roman"/>
          <w:b/>
          <w:sz w:val="26"/>
          <w:szCs w:val="26"/>
        </w:rPr>
        <w:lastRenderedPageBreak/>
        <w:t>ОГЛАВЛЕНИЕ</w:t>
      </w:r>
    </w:p>
    <w:p w:rsidR="00025489" w:rsidRPr="00932AB2" w:rsidRDefault="00025489" w:rsidP="0002548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25489" w:rsidRDefault="00025489" w:rsidP="0002548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932AB2">
        <w:rPr>
          <w:rFonts w:ascii="Times New Roman" w:hAnsi="Times New Roman" w:cs="Times New Roman"/>
          <w:b/>
          <w:sz w:val="26"/>
          <w:szCs w:val="26"/>
        </w:rPr>
        <w:t>ИЗВЕЩЕНИЕ О ПРОВЕДЕНИИ ТОРГОВ</w:t>
      </w: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25489" w:rsidTr="00932AB2">
        <w:tc>
          <w:tcPr>
            <w:tcW w:w="4672" w:type="dxa"/>
          </w:tcPr>
          <w:p w:rsidR="00025489" w:rsidRPr="00932AB2" w:rsidRDefault="00025489" w:rsidP="006F053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2AB2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1</w:t>
            </w:r>
          </w:p>
        </w:tc>
        <w:tc>
          <w:tcPr>
            <w:tcW w:w="4673" w:type="dxa"/>
          </w:tcPr>
          <w:p w:rsidR="00025489" w:rsidRDefault="00932AB2" w:rsidP="00932AB2">
            <w:pPr>
              <w:rPr>
                <w:rFonts w:ascii="Times New Roman" w:hAnsi="Times New Roman" w:cs="Times New Roman"/>
                <w:snapToGrid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Решение Думы города Когалыма «Об утверждении пр</w:t>
            </w:r>
            <w:r w:rsidRPr="00587D9D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огнозн</w:t>
            </w:r>
            <w:r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ого</w:t>
            </w:r>
            <w:r w:rsidRPr="00587D9D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 xml:space="preserve"> план</w:t>
            </w:r>
            <w:r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а</w:t>
            </w:r>
            <w:r w:rsidRPr="00587D9D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 xml:space="preserve"> (программ</w:t>
            </w:r>
            <w:r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ы</w:t>
            </w:r>
            <w:r w:rsidRPr="00587D9D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 xml:space="preserve">) приватизации муниципального </w:t>
            </w:r>
            <w:r w:rsidR="007A1ED6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 xml:space="preserve">имущества города Когалыма на </w:t>
            </w:r>
            <w:r w:rsidR="0006409E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2023 год</w:t>
            </w:r>
            <w:r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»</w:t>
            </w:r>
          </w:p>
          <w:p w:rsidR="00932AB2" w:rsidRDefault="00932AB2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25489" w:rsidTr="00932AB2">
        <w:tc>
          <w:tcPr>
            <w:tcW w:w="4672" w:type="dxa"/>
          </w:tcPr>
          <w:p w:rsidR="00025489" w:rsidRPr="00932AB2" w:rsidRDefault="00025489" w:rsidP="006F053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2AB2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2</w:t>
            </w:r>
          </w:p>
        </w:tc>
        <w:tc>
          <w:tcPr>
            <w:tcW w:w="4673" w:type="dxa"/>
          </w:tcPr>
          <w:p w:rsidR="00025489" w:rsidRDefault="00932AB2" w:rsidP="006F053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932AB2">
              <w:rPr>
                <w:rFonts w:ascii="Times New Roman" w:hAnsi="Times New Roman" w:cs="Times New Roman"/>
                <w:sz w:val="26"/>
                <w:szCs w:val="26"/>
              </w:rPr>
              <w:t xml:space="preserve">остановление Администрации города Когалыма «Об определении условий приватизации в электронной форме </w:t>
            </w:r>
            <w:r w:rsidR="006F0539">
              <w:rPr>
                <w:rFonts w:ascii="Times New Roman" w:hAnsi="Times New Roman" w:cs="Times New Roman"/>
                <w:sz w:val="26"/>
                <w:szCs w:val="26"/>
              </w:rPr>
              <w:t>муниципального имущества города Когалыма</w:t>
            </w:r>
          </w:p>
          <w:p w:rsidR="00932AB2" w:rsidRDefault="00932AB2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25489" w:rsidTr="00932AB2">
        <w:tc>
          <w:tcPr>
            <w:tcW w:w="4672" w:type="dxa"/>
          </w:tcPr>
          <w:p w:rsidR="00025489" w:rsidRDefault="00025489" w:rsidP="0002548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0" w:name="OLE_LINK1"/>
            <w:r w:rsidRPr="00932AB2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3.</w:t>
            </w:r>
          </w:p>
          <w:p w:rsidR="006F0539" w:rsidRDefault="006F0539" w:rsidP="0002548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F0539" w:rsidRDefault="006F0539" w:rsidP="0002548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F0539" w:rsidRPr="00932AB2" w:rsidRDefault="00CC3F9B" w:rsidP="0021152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ПРИЛОЖЕНИЕ </w:t>
            </w:r>
            <w:r w:rsidR="0021152E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4673" w:type="dxa"/>
          </w:tcPr>
          <w:p w:rsidR="006F0539" w:rsidRDefault="00841EBC" w:rsidP="000254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Паспорт транспортного средства</w:t>
            </w:r>
          </w:p>
          <w:p w:rsidR="006F0539" w:rsidRDefault="00F0670C" w:rsidP="000254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Свидетельство о регистрации ТС</w:t>
            </w:r>
          </w:p>
          <w:p w:rsidR="006F0539" w:rsidRDefault="006F0539" w:rsidP="000254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F0539" w:rsidRDefault="00CC3F9B" w:rsidP="00CC3F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Описание (характеристика) имущества</w:t>
            </w:r>
            <w:r w:rsidR="00D36F45">
              <w:rPr>
                <w:rFonts w:ascii="Times New Roman" w:hAnsi="Times New Roman" w:cs="Times New Roman"/>
                <w:sz w:val="26"/>
                <w:szCs w:val="26"/>
              </w:rPr>
              <w:t>, фото</w:t>
            </w:r>
          </w:p>
        </w:tc>
      </w:tr>
      <w:tr w:rsidR="0021152E" w:rsidTr="00932AB2">
        <w:tc>
          <w:tcPr>
            <w:tcW w:w="4672" w:type="dxa"/>
          </w:tcPr>
          <w:p w:rsidR="0021152E" w:rsidRPr="00932AB2" w:rsidRDefault="0021152E" w:rsidP="0002548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5</w:t>
            </w:r>
          </w:p>
        </w:tc>
        <w:tc>
          <w:tcPr>
            <w:tcW w:w="4673" w:type="dxa"/>
          </w:tcPr>
          <w:p w:rsidR="0021152E" w:rsidRDefault="0021152E" w:rsidP="000254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Договор купли-продажи транспорта</w:t>
            </w:r>
          </w:p>
        </w:tc>
      </w:tr>
    </w:tbl>
    <w:bookmarkEnd w:id="0"/>
    <w:p w:rsidR="00025489" w:rsidRPr="006F0539" w:rsidRDefault="006F0539" w:rsidP="00025489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932AB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32AB2">
        <w:rPr>
          <w:rFonts w:ascii="Times New Roman" w:hAnsi="Times New Roman" w:cs="Times New Roman"/>
          <w:b/>
          <w:sz w:val="26"/>
          <w:szCs w:val="26"/>
        </w:rPr>
        <w:t>ИЗВЕЩЕНИЕ О ПРОВЕДЕНИИ ТОРГОВ</w:t>
      </w:r>
    </w:p>
    <w:p w:rsidR="00932AB2" w:rsidRDefault="00932AB2" w:rsidP="00932AB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3328"/>
        <w:gridCol w:w="3328"/>
      </w:tblGrid>
      <w:tr w:rsidR="00932AB2" w:rsidTr="005B0906">
        <w:tc>
          <w:tcPr>
            <w:tcW w:w="9345" w:type="dxa"/>
            <w:gridSpan w:val="3"/>
          </w:tcPr>
          <w:p w:rsidR="00932AB2" w:rsidRDefault="00932AB2" w:rsidP="00932AB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Сведения о процедуре</w:t>
            </w:r>
          </w:p>
        </w:tc>
      </w:tr>
      <w:tr w:rsidR="00932AB2" w:rsidTr="007457CE">
        <w:tc>
          <w:tcPr>
            <w:tcW w:w="2689" w:type="dxa"/>
          </w:tcPr>
          <w:p w:rsidR="00932AB2" w:rsidRPr="00932AB2" w:rsidRDefault="00932AB2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Тип процедуры</w:t>
            </w:r>
          </w:p>
        </w:tc>
        <w:tc>
          <w:tcPr>
            <w:tcW w:w="6656" w:type="dxa"/>
            <w:gridSpan w:val="2"/>
          </w:tcPr>
          <w:p w:rsidR="00932AB2" w:rsidRPr="00932AB2" w:rsidRDefault="00CC3F9B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Аукцион</w:t>
            </w:r>
            <w:r w:rsidR="00932AB2">
              <w:rPr>
                <w:rFonts w:ascii="Times New Roman" w:hAnsi="Times New Roman" w:cs="Times New Roman"/>
                <w:sz w:val="26"/>
                <w:szCs w:val="26"/>
              </w:rPr>
              <w:t xml:space="preserve"> (приватизация)</w:t>
            </w:r>
          </w:p>
        </w:tc>
      </w:tr>
      <w:tr w:rsidR="00932AB2" w:rsidTr="007457CE">
        <w:tc>
          <w:tcPr>
            <w:tcW w:w="2689" w:type="dxa"/>
          </w:tcPr>
          <w:p w:rsidR="00932AB2" w:rsidRPr="00932AB2" w:rsidRDefault="00932AB2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процедуры</w:t>
            </w:r>
          </w:p>
        </w:tc>
        <w:tc>
          <w:tcPr>
            <w:tcW w:w="6656" w:type="dxa"/>
            <w:gridSpan w:val="2"/>
          </w:tcPr>
          <w:p w:rsidR="00CC3F9B" w:rsidRPr="00CC3F9B" w:rsidRDefault="00CC3F9B" w:rsidP="001D01D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Аукцион</w:t>
            </w:r>
            <w:r w:rsidR="00932AB2">
              <w:rPr>
                <w:rFonts w:ascii="Times New Roman" w:hAnsi="Times New Roman" w:cs="Times New Roman"/>
                <w:sz w:val="26"/>
                <w:szCs w:val="26"/>
              </w:rPr>
              <w:t xml:space="preserve"> по </w:t>
            </w:r>
            <w:r w:rsidR="00932AB2" w:rsidRPr="00932AB2">
              <w:rPr>
                <w:rFonts w:ascii="Times New Roman" w:hAnsi="Times New Roman" w:cs="Times New Roman"/>
                <w:sz w:val="26"/>
                <w:szCs w:val="26"/>
              </w:rPr>
              <w:t>продаж</w:t>
            </w:r>
            <w:r w:rsidR="00932AB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932AB2" w:rsidRPr="00932A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C3F9B">
              <w:rPr>
                <w:rFonts w:ascii="Times New Roman" w:hAnsi="Times New Roman" w:cs="Times New Roman"/>
                <w:sz w:val="26"/>
                <w:szCs w:val="26"/>
              </w:rPr>
              <w:t>в электронной форме</w:t>
            </w:r>
            <w:r w:rsidR="0021152E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932AB2" w:rsidRPr="00932AB2" w:rsidRDefault="001D01DD" w:rsidP="001D01D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Транспортное средство - а</w:t>
            </w:r>
            <w:r w:rsidRPr="0006409E">
              <w:rPr>
                <w:rFonts w:ascii="Times New Roman" w:hAnsi="Times New Roman" w:cs="Times New Roman"/>
                <w:sz w:val="26"/>
                <w:szCs w:val="26"/>
              </w:rPr>
              <w:t>втомобил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06409E">
              <w:rPr>
                <w:rFonts w:ascii="Times New Roman" w:hAnsi="Times New Roman" w:cs="Times New Roman"/>
                <w:sz w:val="26"/>
                <w:szCs w:val="26"/>
              </w:rPr>
              <w:t xml:space="preserve"> легково</w:t>
            </w:r>
            <w:r w:rsidRPr="001D01DD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06409E">
              <w:rPr>
                <w:rFonts w:ascii="Times New Roman" w:hAnsi="Times New Roman" w:cs="Times New Roman"/>
                <w:sz w:val="26"/>
                <w:szCs w:val="26"/>
              </w:rPr>
              <w:t xml:space="preserve"> Шевролет, KLAL (Epika) гос.№Е 273 КУ 186, год изготовления 2008, идентификационный номер ХUULA69LJ80020161, номер двигателя X25D1 057053K, номер шасси отсутствует, номер кузова XUULA69LJ80020161</w:t>
            </w:r>
          </w:p>
        </w:tc>
      </w:tr>
      <w:tr w:rsidR="00932AB2" w:rsidTr="007457CE">
        <w:tc>
          <w:tcPr>
            <w:tcW w:w="2689" w:type="dxa"/>
          </w:tcPr>
          <w:p w:rsidR="00932AB2" w:rsidRPr="00932AB2" w:rsidRDefault="00932AB2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Адрес электронной площадки в сети «Интернет»</w:t>
            </w:r>
          </w:p>
        </w:tc>
        <w:tc>
          <w:tcPr>
            <w:tcW w:w="6656" w:type="dxa"/>
            <w:gridSpan w:val="2"/>
          </w:tcPr>
          <w:p w:rsidR="00932AB2" w:rsidRPr="00932AB2" w:rsidRDefault="00F362EA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hyperlink r:id="rId8" w:history="1">
              <w:r w:rsidR="00932AB2" w:rsidRPr="006421A7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http://utp.sberbank-ast.ru/AP</w:t>
              </w:r>
            </w:hyperlink>
          </w:p>
        </w:tc>
      </w:tr>
      <w:tr w:rsidR="00932AB2" w:rsidTr="007457CE">
        <w:tc>
          <w:tcPr>
            <w:tcW w:w="2689" w:type="dxa"/>
          </w:tcPr>
          <w:p w:rsidR="00932AB2" w:rsidRPr="00932AB2" w:rsidRDefault="00932AB2" w:rsidP="002844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Сайт организатора процедуры (</w:t>
            </w:r>
            <w:r w:rsidR="002844D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родавца) в сети «Интернет»</w:t>
            </w:r>
          </w:p>
        </w:tc>
        <w:tc>
          <w:tcPr>
            <w:tcW w:w="6656" w:type="dxa"/>
            <w:gridSpan w:val="2"/>
          </w:tcPr>
          <w:p w:rsidR="00932AB2" w:rsidRPr="00932AB2" w:rsidRDefault="002844D8" w:rsidP="002844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844D8">
              <w:rPr>
                <w:rFonts w:ascii="Times New Roman" w:hAnsi="Times New Roman" w:cs="Times New Roman"/>
                <w:sz w:val="26"/>
                <w:szCs w:val="26"/>
              </w:rPr>
              <w:t>http://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www.</w:t>
            </w:r>
            <w:r w:rsidRPr="002844D8">
              <w:rPr>
                <w:rFonts w:ascii="Times New Roman" w:hAnsi="Times New Roman" w:cs="Times New Roman"/>
                <w:sz w:val="26"/>
                <w:szCs w:val="26"/>
              </w:rPr>
              <w:t>admkogalym.ru</w:t>
            </w:r>
          </w:p>
        </w:tc>
      </w:tr>
      <w:tr w:rsidR="00932AB2" w:rsidTr="007457CE">
        <w:tc>
          <w:tcPr>
            <w:tcW w:w="2689" w:type="dxa"/>
          </w:tcPr>
          <w:p w:rsidR="00932AB2" w:rsidRPr="00932AB2" w:rsidRDefault="002844D8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Порядок регистрации Претендентов на электронной площадке, правила проведения процедуры </w:t>
            </w:r>
          </w:p>
        </w:tc>
        <w:tc>
          <w:tcPr>
            <w:tcW w:w="6656" w:type="dxa"/>
            <w:gridSpan w:val="2"/>
          </w:tcPr>
          <w:p w:rsidR="00932AB2" w:rsidRPr="00932AB2" w:rsidRDefault="002844D8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Определены в регламенте Торговой секции «Приватизация, аренда и продажа прав» (далее – ТС) электронной площадки (далее – ЭП)</w:t>
            </w:r>
          </w:p>
        </w:tc>
      </w:tr>
      <w:tr w:rsidR="00932AB2" w:rsidTr="007457CE">
        <w:tc>
          <w:tcPr>
            <w:tcW w:w="2689" w:type="dxa"/>
          </w:tcPr>
          <w:p w:rsidR="00932AB2" w:rsidRPr="00932AB2" w:rsidRDefault="002844D8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Нормативное регулирование</w:t>
            </w:r>
          </w:p>
        </w:tc>
        <w:tc>
          <w:tcPr>
            <w:tcW w:w="6656" w:type="dxa"/>
            <w:gridSpan w:val="2"/>
          </w:tcPr>
          <w:p w:rsidR="00932AB2" w:rsidRPr="00932AB2" w:rsidRDefault="002844D8" w:rsidP="001D01D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44D8">
              <w:rPr>
                <w:rFonts w:ascii="Times New Roman" w:hAnsi="Times New Roman" w:cs="Times New Roman"/>
                <w:sz w:val="26"/>
                <w:szCs w:val="26"/>
              </w:rPr>
              <w:t>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</w:t>
            </w:r>
          </w:p>
        </w:tc>
      </w:tr>
      <w:tr w:rsidR="002844D8" w:rsidTr="007457CE">
        <w:tc>
          <w:tcPr>
            <w:tcW w:w="2689" w:type="dxa"/>
          </w:tcPr>
          <w:p w:rsidR="002844D8" w:rsidRDefault="002844D8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об Организаторе процедуры (Продавце)</w:t>
            </w:r>
          </w:p>
        </w:tc>
        <w:tc>
          <w:tcPr>
            <w:tcW w:w="6656" w:type="dxa"/>
            <w:gridSpan w:val="2"/>
          </w:tcPr>
          <w:p w:rsidR="002844D8" w:rsidRDefault="002844D8" w:rsidP="002844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844D8">
              <w:rPr>
                <w:rFonts w:ascii="Times New Roman" w:hAnsi="Times New Roman" w:cs="Times New Roman"/>
                <w:sz w:val="26"/>
                <w:szCs w:val="26"/>
              </w:rPr>
              <w:t>Комитет по управлению муниципальным имуществом Администрации города Когалыма</w:t>
            </w:r>
          </w:p>
          <w:p w:rsidR="002844D8" w:rsidRPr="002844D8" w:rsidRDefault="002844D8" w:rsidP="002844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844D8">
              <w:rPr>
                <w:rFonts w:ascii="Times New Roman" w:hAnsi="Times New Roman" w:cs="Times New Roman"/>
                <w:sz w:val="26"/>
                <w:szCs w:val="26"/>
              </w:rPr>
              <w:t>ИНН 8608000070</w:t>
            </w:r>
          </w:p>
          <w:p w:rsidR="002844D8" w:rsidRDefault="002844D8" w:rsidP="002844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844D8">
              <w:rPr>
                <w:rFonts w:ascii="Times New Roman" w:hAnsi="Times New Roman" w:cs="Times New Roman"/>
                <w:sz w:val="26"/>
                <w:szCs w:val="26"/>
              </w:rPr>
              <w:t>КПП 860801001</w:t>
            </w:r>
          </w:p>
          <w:p w:rsidR="00CA601A" w:rsidRPr="00CA601A" w:rsidRDefault="00CA601A" w:rsidP="00CA60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601A">
              <w:rPr>
                <w:rFonts w:ascii="Times New Roman" w:hAnsi="Times New Roman" w:cs="Times New Roman"/>
                <w:sz w:val="26"/>
                <w:szCs w:val="26"/>
              </w:rPr>
              <w:t>Юридический адрес: 62848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CA601A">
              <w:rPr>
                <w:rFonts w:ascii="Times New Roman" w:hAnsi="Times New Roman" w:cs="Times New Roman"/>
                <w:sz w:val="26"/>
                <w:szCs w:val="26"/>
              </w:rPr>
              <w:t xml:space="preserve"> Россия, Тюменская область, Ханты-Мансийский автономный округ - Югра, г.Когалым, ул. Дружбы Народов, 7</w:t>
            </w:r>
          </w:p>
          <w:p w:rsidR="00CA601A" w:rsidRPr="00CA601A" w:rsidRDefault="00CA601A" w:rsidP="00CA60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601A">
              <w:rPr>
                <w:rFonts w:ascii="Times New Roman" w:hAnsi="Times New Roman" w:cs="Times New Roman"/>
                <w:sz w:val="26"/>
                <w:szCs w:val="26"/>
              </w:rPr>
              <w:t>Почтовый адрес: 628481 Россия, Тюменская область,   ХМАО-Югра, г.Когалым, ул. Дружбы Народов, 7</w:t>
            </w:r>
          </w:p>
          <w:p w:rsidR="002844D8" w:rsidRDefault="00CA601A" w:rsidP="00CA60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601A">
              <w:rPr>
                <w:rFonts w:ascii="Times New Roman" w:hAnsi="Times New Roman" w:cs="Times New Roman"/>
                <w:sz w:val="26"/>
                <w:szCs w:val="26"/>
              </w:rPr>
              <w:t xml:space="preserve">Адрес электронной почты: </w:t>
            </w:r>
            <w:hyperlink r:id="rId9" w:history="1">
              <w:r w:rsidRPr="00D25363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kumi-kogalum@mail.ru</w:t>
              </w:r>
            </w:hyperlink>
          </w:p>
          <w:p w:rsidR="00CA601A" w:rsidRPr="002844D8" w:rsidRDefault="00CA601A" w:rsidP="00CA601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844D8" w:rsidTr="007457CE">
        <w:tc>
          <w:tcPr>
            <w:tcW w:w="2689" w:type="dxa"/>
          </w:tcPr>
          <w:p w:rsidR="002844D8" w:rsidRPr="000D734F" w:rsidRDefault="000D734F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734F">
              <w:rPr>
                <w:rFonts w:ascii="Times New Roman" w:hAnsi="Times New Roman" w:cs="Times New Roman"/>
                <w:sz w:val="26"/>
                <w:szCs w:val="26"/>
              </w:rPr>
              <w:t>Уполномоченный представитель Продавца</w:t>
            </w:r>
          </w:p>
        </w:tc>
        <w:tc>
          <w:tcPr>
            <w:tcW w:w="6656" w:type="dxa"/>
            <w:gridSpan w:val="2"/>
          </w:tcPr>
          <w:p w:rsidR="00C0467A" w:rsidRDefault="00EF2068" w:rsidP="00C046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Федотова Ирина Сергеевна</w:t>
            </w:r>
          </w:p>
          <w:p w:rsidR="00C0467A" w:rsidRDefault="00C0467A" w:rsidP="00C046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1D01DD">
              <w:rPr>
                <w:rFonts w:ascii="Times New Roman" w:hAnsi="Times New Roman" w:cs="Times New Roman"/>
                <w:sz w:val="26"/>
                <w:szCs w:val="26"/>
              </w:rPr>
              <w:t>онтактные телефоны: (34667) 93-750, 93-796</w:t>
            </w:r>
          </w:p>
          <w:p w:rsidR="00C0467A" w:rsidRDefault="00C0467A" w:rsidP="00C046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601A">
              <w:rPr>
                <w:rFonts w:ascii="Times New Roman" w:hAnsi="Times New Roman" w:cs="Times New Roman"/>
                <w:sz w:val="26"/>
                <w:szCs w:val="26"/>
              </w:rPr>
              <w:t xml:space="preserve">Адрес электронной почты: </w:t>
            </w:r>
            <w:hyperlink r:id="rId10" w:history="1">
              <w:r w:rsidRPr="00D25363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kumi-kogalum@mail.ru</w:t>
              </w:r>
            </w:hyperlink>
          </w:p>
          <w:p w:rsidR="002844D8" w:rsidRPr="002844D8" w:rsidRDefault="002844D8" w:rsidP="00C0467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734F" w:rsidTr="00061843">
        <w:tc>
          <w:tcPr>
            <w:tcW w:w="9345" w:type="dxa"/>
            <w:gridSpan w:val="3"/>
          </w:tcPr>
          <w:p w:rsidR="000D734F" w:rsidRPr="000D734F" w:rsidRDefault="000D734F" w:rsidP="002844D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734F">
              <w:rPr>
                <w:rFonts w:ascii="Times New Roman" w:hAnsi="Times New Roman" w:cs="Times New Roman"/>
                <w:b/>
                <w:sz w:val="26"/>
                <w:szCs w:val="26"/>
              </w:rPr>
              <w:t>Лоты</w:t>
            </w:r>
          </w:p>
        </w:tc>
      </w:tr>
      <w:tr w:rsidR="002844D8" w:rsidTr="007457CE">
        <w:tc>
          <w:tcPr>
            <w:tcW w:w="2689" w:type="dxa"/>
          </w:tcPr>
          <w:p w:rsidR="002844D8" w:rsidRDefault="000D734F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Номер лота</w:t>
            </w:r>
          </w:p>
        </w:tc>
        <w:tc>
          <w:tcPr>
            <w:tcW w:w="6656" w:type="dxa"/>
            <w:gridSpan w:val="2"/>
          </w:tcPr>
          <w:p w:rsidR="002844D8" w:rsidRPr="002844D8" w:rsidRDefault="000D734F" w:rsidP="002844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2844D8" w:rsidTr="007457CE">
        <w:tc>
          <w:tcPr>
            <w:tcW w:w="2689" w:type="dxa"/>
          </w:tcPr>
          <w:p w:rsidR="002844D8" w:rsidRDefault="000D734F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Наименование лота</w:t>
            </w:r>
          </w:p>
        </w:tc>
        <w:tc>
          <w:tcPr>
            <w:tcW w:w="6656" w:type="dxa"/>
            <w:gridSpan w:val="2"/>
          </w:tcPr>
          <w:p w:rsidR="002844D8" w:rsidRPr="002844D8" w:rsidRDefault="001D01DD" w:rsidP="001D01D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Транспортное средство - а</w:t>
            </w:r>
            <w:r w:rsidRPr="0006409E">
              <w:rPr>
                <w:rFonts w:ascii="Times New Roman" w:hAnsi="Times New Roman" w:cs="Times New Roman"/>
                <w:sz w:val="26"/>
                <w:szCs w:val="26"/>
              </w:rPr>
              <w:t>втомобил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06409E">
              <w:rPr>
                <w:rFonts w:ascii="Times New Roman" w:hAnsi="Times New Roman" w:cs="Times New Roman"/>
                <w:sz w:val="26"/>
                <w:szCs w:val="26"/>
              </w:rPr>
              <w:t xml:space="preserve"> легково</w:t>
            </w:r>
            <w:r w:rsidRPr="001D01DD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06409E">
              <w:rPr>
                <w:rFonts w:ascii="Times New Roman" w:hAnsi="Times New Roman" w:cs="Times New Roman"/>
                <w:sz w:val="26"/>
                <w:szCs w:val="26"/>
              </w:rPr>
              <w:t xml:space="preserve"> Шевролет, KLAL (Epika) гос.№Е 273 КУ 186, год изготовления 2008, идентификационный номер ХUULA69LJ80020161, номер двигателя X25D1 057053K, номер шасси отсутствует, номер кузова XUULA69LJ80020161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2844D8" w:rsidTr="007457CE">
        <w:tc>
          <w:tcPr>
            <w:tcW w:w="2689" w:type="dxa"/>
          </w:tcPr>
          <w:p w:rsidR="002844D8" w:rsidRDefault="000D734F" w:rsidP="00CC3F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Основание для продажи </w:t>
            </w:r>
            <w:r w:rsidR="00CC3F9B">
              <w:rPr>
                <w:rFonts w:ascii="Times New Roman" w:hAnsi="Times New Roman" w:cs="Times New Roman"/>
                <w:sz w:val="26"/>
                <w:szCs w:val="26"/>
              </w:rPr>
              <w:t>Объекта</w:t>
            </w:r>
          </w:p>
        </w:tc>
        <w:tc>
          <w:tcPr>
            <w:tcW w:w="6656" w:type="dxa"/>
            <w:gridSpan w:val="2"/>
          </w:tcPr>
          <w:p w:rsidR="002844D8" w:rsidRPr="002844D8" w:rsidRDefault="000D734F" w:rsidP="001D01D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Прогнозный</w:t>
            </w:r>
            <w:r w:rsidRPr="000D734F">
              <w:rPr>
                <w:rFonts w:ascii="Times New Roman" w:hAnsi="Times New Roman" w:cs="Times New Roman"/>
                <w:sz w:val="26"/>
                <w:szCs w:val="26"/>
              </w:rPr>
              <w:t xml:space="preserve"> план (программ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0D734F">
              <w:rPr>
                <w:rFonts w:ascii="Times New Roman" w:hAnsi="Times New Roman" w:cs="Times New Roman"/>
                <w:sz w:val="26"/>
                <w:szCs w:val="26"/>
              </w:rPr>
              <w:t xml:space="preserve">) приватизации муниципального имущества города Когалыма на </w:t>
            </w:r>
            <w:r w:rsidR="001D01DD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="002115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D734F">
              <w:rPr>
                <w:rFonts w:ascii="Times New Roman" w:hAnsi="Times New Roman" w:cs="Times New Roman"/>
                <w:sz w:val="26"/>
                <w:szCs w:val="26"/>
              </w:rPr>
              <w:t>год, утверждённы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0D734F">
              <w:rPr>
                <w:rFonts w:ascii="Times New Roman" w:hAnsi="Times New Roman" w:cs="Times New Roman"/>
                <w:sz w:val="26"/>
                <w:szCs w:val="26"/>
              </w:rPr>
              <w:t xml:space="preserve"> решением Думы города Когалыма от </w:t>
            </w:r>
            <w:r w:rsidR="001D01DD">
              <w:rPr>
                <w:rFonts w:ascii="Times New Roman" w:hAnsi="Times New Roman" w:cs="Times New Roman"/>
                <w:sz w:val="26"/>
                <w:szCs w:val="26"/>
              </w:rPr>
              <w:t>14.12.2022</w:t>
            </w:r>
            <w:r w:rsidRPr="000D734F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="001D01DD">
              <w:rPr>
                <w:rFonts w:ascii="Times New Roman" w:hAnsi="Times New Roman" w:cs="Times New Roman"/>
                <w:sz w:val="26"/>
                <w:szCs w:val="26"/>
              </w:rPr>
              <w:t>198</w:t>
            </w:r>
            <w:r w:rsidRPr="000D734F">
              <w:rPr>
                <w:rFonts w:ascii="Times New Roman" w:hAnsi="Times New Roman" w:cs="Times New Roman"/>
                <w:sz w:val="26"/>
                <w:szCs w:val="26"/>
              </w:rPr>
              <w:t xml:space="preserve">-ГД, постановление Администрации города Когалыма от </w:t>
            </w:r>
            <w:r w:rsidR="001D01DD">
              <w:rPr>
                <w:rFonts w:ascii="Times New Roman" w:hAnsi="Times New Roman" w:cs="Times New Roman"/>
                <w:sz w:val="26"/>
                <w:szCs w:val="26"/>
              </w:rPr>
              <w:t>22.03.2023</w:t>
            </w:r>
            <w:r w:rsidR="00FF1ACA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="001D01DD">
              <w:rPr>
                <w:rFonts w:ascii="Times New Roman" w:hAnsi="Times New Roman" w:cs="Times New Roman"/>
                <w:sz w:val="26"/>
                <w:szCs w:val="26"/>
              </w:rPr>
              <w:t>522</w:t>
            </w:r>
            <w:r w:rsidRPr="000D734F">
              <w:rPr>
                <w:rFonts w:ascii="Times New Roman" w:hAnsi="Times New Roman" w:cs="Times New Roman"/>
                <w:sz w:val="26"/>
                <w:szCs w:val="26"/>
              </w:rPr>
              <w:t xml:space="preserve"> «Об определении условий приватизации в электронной форме </w:t>
            </w:r>
            <w:r w:rsidR="00CC3F9B">
              <w:rPr>
                <w:rFonts w:ascii="Times New Roman" w:hAnsi="Times New Roman" w:cs="Times New Roman"/>
                <w:sz w:val="26"/>
                <w:szCs w:val="26"/>
              </w:rPr>
              <w:t>муниципального имущества города Когалыма</w:t>
            </w:r>
            <w:r w:rsidRPr="000D734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2844D8" w:rsidTr="007457CE">
        <w:trPr>
          <w:trHeight w:val="1703"/>
        </w:trPr>
        <w:tc>
          <w:tcPr>
            <w:tcW w:w="2689" w:type="dxa"/>
          </w:tcPr>
          <w:p w:rsidR="002844D8" w:rsidRDefault="00815757" w:rsidP="00CC3F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Описание </w:t>
            </w:r>
            <w:r w:rsidR="00CC3F9B">
              <w:rPr>
                <w:rFonts w:ascii="Times New Roman" w:hAnsi="Times New Roman" w:cs="Times New Roman"/>
                <w:sz w:val="26"/>
                <w:szCs w:val="26"/>
              </w:rPr>
              <w:t>Объекта</w:t>
            </w:r>
          </w:p>
        </w:tc>
        <w:tc>
          <w:tcPr>
            <w:tcW w:w="6656" w:type="dxa"/>
            <w:gridSpan w:val="2"/>
          </w:tcPr>
          <w:p w:rsidR="00815757" w:rsidRPr="002844D8" w:rsidRDefault="001D01DD" w:rsidP="001D01D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01DD">
              <w:rPr>
                <w:rFonts w:ascii="Times New Roman" w:hAnsi="Times New Roman" w:cs="Times New Roman"/>
                <w:sz w:val="26"/>
                <w:szCs w:val="26"/>
              </w:rPr>
              <w:t xml:space="preserve">Транспортное средство - автомобиль легковой Шевролет, KLAL (Epika) гос.№Е 273 КУ 186, год изготовления 2008, идентификационный номер ХUULA69LJ80020161, номер двигателя X25D1 057053K, номер шасси отсутствует, номер кузова XUULA69LJ80020161 </w:t>
            </w:r>
            <w:r w:rsidR="00D2179B">
              <w:rPr>
                <w:rFonts w:ascii="Times New Roman" w:hAnsi="Times New Roman" w:cs="Times New Roman"/>
                <w:sz w:val="26"/>
                <w:szCs w:val="26"/>
              </w:rPr>
              <w:t xml:space="preserve">(приложение </w:t>
            </w:r>
            <w:r w:rsidR="00BD717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D2179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2844D8" w:rsidTr="007457CE">
        <w:tc>
          <w:tcPr>
            <w:tcW w:w="2689" w:type="dxa"/>
          </w:tcPr>
          <w:p w:rsidR="002844D8" w:rsidRDefault="00D2179B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Обременения (ограничения)</w:t>
            </w:r>
          </w:p>
        </w:tc>
        <w:tc>
          <w:tcPr>
            <w:tcW w:w="6656" w:type="dxa"/>
            <w:gridSpan w:val="2"/>
          </w:tcPr>
          <w:p w:rsidR="002844D8" w:rsidRPr="002844D8" w:rsidRDefault="00D2179B" w:rsidP="00BD717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зарегистрировано </w:t>
            </w:r>
          </w:p>
        </w:tc>
      </w:tr>
      <w:tr w:rsidR="002844D8" w:rsidTr="007457CE">
        <w:tc>
          <w:tcPr>
            <w:tcW w:w="2689" w:type="dxa"/>
          </w:tcPr>
          <w:p w:rsidR="002844D8" w:rsidRDefault="00227BC1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Место и порядок осмотра имущества</w:t>
            </w:r>
          </w:p>
        </w:tc>
        <w:tc>
          <w:tcPr>
            <w:tcW w:w="6656" w:type="dxa"/>
            <w:gridSpan w:val="2"/>
          </w:tcPr>
          <w:p w:rsidR="002844D8" w:rsidRPr="002844D8" w:rsidRDefault="001D01DD" w:rsidP="001D01D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1D01DD">
              <w:rPr>
                <w:rFonts w:ascii="Times New Roman" w:hAnsi="Times New Roman" w:cs="Times New Roman"/>
                <w:sz w:val="26"/>
                <w:szCs w:val="26"/>
              </w:rPr>
              <w:t>ранспортн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D01DD">
              <w:rPr>
                <w:rFonts w:ascii="Times New Roman" w:hAnsi="Times New Roman" w:cs="Times New Roman"/>
                <w:sz w:val="26"/>
                <w:szCs w:val="26"/>
              </w:rPr>
              <w:t>е средств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D01DD">
              <w:rPr>
                <w:rFonts w:ascii="Times New Roman" w:hAnsi="Times New Roman" w:cs="Times New Roman"/>
                <w:sz w:val="26"/>
                <w:szCs w:val="26"/>
              </w:rPr>
              <w:t xml:space="preserve"> расположен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D01DD">
              <w:rPr>
                <w:rFonts w:ascii="Times New Roman" w:hAnsi="Times New Roman" w:cs="Times New Roman"/>
                <w:sz w:val="26"/>
                <w:szCs w:val="26"/>
              </w:rPr>
              <w:t xml:space="preserve"> на территории производственной базы МБУ «Коммунспецавтотехника»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Контактные телефоны для осмотра транспорта            </w:t>
            </w:r>
            <w:r w:rsidR="0005267F">
              <w:rPr>
                <w:rFonts w:ascii="Times New Roman" w:hAnsi="Times New Roman" w:cs="Times New Roman"/>
                <w:sz w:val="26"/>
                <w:szCs w:val="26"/>
              </w:rPr>
              <w:t>8(34667)93-7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50, 93-796</w:t>
            </w:r>
          </w:p>
        </w:tc>
      </w:tr>
      <w:tr w:rsidR="00932AB2" w:rsidTr="007457CE">
        <w:tc>
          <w:tcPr>
            <w:tcW w:w="2689" w:type="dxa"/>
          </w:tcPr>
          <w:p w:rsidR="00932AB2" w:rsidRPr="00932AB2" w:rsidRDefault="0060108E" w:rsidP="00D217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Начальная цена </w:t>
            </w:r>
            <w:r w:rsidR="00D2179B">
              <w:rPr>
                <w:rFonts w:ascii="Times New Roman" w:hAnsi="Times New Roman" w:cs="Times New Roman"/>
                <w:sz w:val="26"/>
                <w:szCs w:val="26"/>
              </w:rPr>
              <w:t>Объекта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  <w:tc>
          <w:tcPr>
            <w:tcW w:w="6656" w:type="dxa"/>
            <w:gridSpan w:val="2"/>
          </w:tcPr>
          <w:p w:rsidR="00932AB2" w:rsidRPr="00466759" w:rsidRDefault="001D01DD" w:rsidP="00932AB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170</w:t>
            </w:r>
            <w:r w:rsidR="00BD717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154371" w:rsidRPr="00466759">
              <w:rPr>
                <w:rFonts w:ascii="Times New Roman" w:hAnsi="Times New Roman" w:cs="Times New Roman"/>
                <w:b/>
                <w:sz w:val="26"/>
                <w:szCs w:val="26"/>
              </w:rPr>
              <w:t>000</w:t>
            </w:r>
            <w:r w:rsidR="00ED4154" w:rsidRPr="00466759">
              <w:rPr>
                <w:rFonts w:ascii="Times New Roman" w:hAnsi="Times New Roman" w:cs="Times New Roman"/>
                <w:b/>
                <w:sz w:val="26"/>
                <w:szCs w:val="26"/>
              </w:rPr>
              <w:t>,00</w:t>
            </w:r>
          </w:p>
        </w:tc>
      </w:tr>
      <w:tr w:rsidR="00D2179B" w:rsidTr="007457CE">
        <w:tc>
          <w:tcPr>
            <w:tcW w:w="2689" w:type="dxa"/>
          </w:tcPr>
          <w:p w:rsidR="00D2179B" w:rsidRDefault="00D2179B" w:rsidP="00D217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Шаг аукциона (шаг торговой секции), руб.</w:t>
            </w:r>
          </w:p>
        </w:tc>
        <w:tc>
          <w:tcPr>
            <w:tcW w:w="6656" w:type="dxa"/>
            <w:gridSpan w:val="2"/>
          </w:tcPr>
          <w:p w:rsidR="00D2179B" w:rsidRPr="00466759" w:rsidRDefault="001D01DD" w:rsidP="00EF2068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8 500</w:t>
            </w:r>
            <w:r w:rsidR="00ED4154" w:rsidRPr="00466759">
              <w:rPr>
                <w:rFonts w:ascii="Times New Roman" w:hAnsi="Times New Roman" w:cs="Times New Roman"/>
                <w:b/>
                <w:sz w:val="26"/>
                <w:szCs w:val="26"/>
              </w:rPr>
              <w:t>,00</w:t>
            </w:r>
          </w:p>
        </w:tc>
      </w:tr>
      <w:tr w:rsidR="0060108E" w:rsidTr="007457CE">
        <w:tc>
          <w:tcPr>
            <w:tcW w:w="2689" w:type="dxa"/>
          </w:tcPr>
          <w:p w:rsidR="0060108E" w:rsidRPr="00932AB2" w:rsidRDefault="0060108E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Задаток, руб.</w:t>
            </w:r>
          </w:p>
        </w:tc>
        <w:tc>
          <w:tcPr>
            <w:tcW w:w="6656" w:type="dxa"/>
            <w:gridSpan w:val="2"/>
          </w:tcPr>
          <w:p w:rsidR="0060108E" w:rsidRPr="00466759" w:rsidRDefault="001D01DD" w:rsidP="00BD717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17 000</w:t>
            </w:r>
            <w:r w:rsidR="00ED4154" w:rsidRPr="00466759">
              <w:rPr>
                <w:rFonts w:ascii="Times New Roman" w:hAnsi="Times New Roman" w:cs="Times New Roman"/>
                <w:b/>
                <w:sz w:val="26"/>
                <w:szCs w:val="26"/>
              </w:rPr>
              <w:t>,00</w:t>
            </w:r>
          </w:p>
        </w:tc>
      </w:tr>
      <w:tr w:rsidR="0060108E" w:rsidTr="007457CE">
        <w:tc>
          <w:tcPr>
            <w:tcW w:w="2689" w:type="dxa"/>
          </w:tcPr>
          <w:p w:rsidR="0060108E" w:rsidRPr="00932AB2" w:rsidRDefault="0060108E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и порядок внесения и возврата задатка. Реквизиты счёта для перечисления задатка. Назначение платежа.</w:t>
            </w:r>
          </w:p>
        </w:tc>
        <w:tc>
          <w:tcPr>
            <w:tcW w:w="6656" w:type="dxa"/>
            <w:gridSpan w:val="2"/>
          </w:tcPr>
          <w:p w:rsidR="0060108E" w:rsidRPr="0060108E" w:rsidRDefault="0060108E" w:rsidP="006010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Задаток на участие в процедуре продажи служит обеспечением исполнения обязательства победителя по заключению договора купли-продажи и оплате приобретённого на </w:t>
            </w:r>
            <w:r w:rsidR="00BD57FC">
              <w:rPr>
                <w:rFonts w:ascii="Times New Roman" w:hAnsi="Times New Roman" w:cs="Times New Roman"/>
                <w:sz w:val="26"/>
                <w:szCs w:val="26"/>
              </w:rPr>
              <w:t>аукционе</w:t>
            </w: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 имущества. </w:t>
            </w:r>
          </w:p>
          <w:p w:rsidR="0060108E" w:rsidRPr="0060108E" w:rsidRDefault="0060108E" w:rsidP="0060108E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ВНИМАНИЕ!</w:t>
            </w:r>
            <w:r w:rsidRPr="0060108E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Срок зачисления денежных средств на Лицевой счёт Претендента на ЭП – от 1 до 3 рабочих дней. Денежные средства, перечисленные за Претендента третьим лицом, не зачисляются на Лицевой счёт такого Претендента.</w:t>
            </w:r>
          </w:p>
          <w:p w:rsidR="0060108E" w:rsidRPr="0060108E" w:rsidRDefault="0060108E" w:rsidP="006010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>Задаток перечисляется на счёт оператора электронной площадки в порядке, определённом в регламенте торговой секции «Приватизация, аренда и продажа прав» универсальной торговой платформы ЗАО «Сбербанк –АСТ» (utp.sberbank-ast.ru) (далее – ТС ЭП).</w:t>
            </w:r>
          </w:p>
          <w:p w:rsidR="0060108E" w:rsidRPr="0060108E" w:rsidRDefault="0060108E" w:rsidP="006010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Реквизиты для перечисления средств и назначение платежа представлены в ТС пункт меню «Информация по ТС» подпункт «Банковские реквизиты» http://utp.sberbank-ast.ru/Bankruptcy/Notice/698/Requisites. </w:t>
            </w:r>
          </w:p>
          <w:p w:rsidR="0060108E" w:rsidRPr="0060108E" w:rsidRDefault="0060108E" w:rsidP="006010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 момент подачи заявки Участника на участие и её регистрации ЭП программными средствами осуществляет блокирование денежных средств в сумме задатка (при их наличии на лицевом счёте, открытом на электронной площадке при регистрации). </w:t>
            </w:r>
          </w:p>
          <w:p w:rsidR="0060108E" w:rsidRPr="0060108E" w:rsidRDefault="0060108E" w:rsidP="006010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Если на момент подачи заявки денежных средств в сумме задатка на лицевом счёте претендента недостаточно, заявка регистрируется оператором без блокирования задатка на счёте. В данном случае, претендент должен обеспечить поступление денежных средств на свой лицевой счёт не позднее 00 часов 00 минут (время московское) дня рассмотрения заявок и определения участников торгов. </w:t>
            </w:r>
          </w:p>
          <w:p w:rsidR="0060108E" w:rsidRPr="0060108E" w:rsidRDefault="0060108E" w:rsidP="006010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Если по состоянию на 00 часов 00 минут (время московское) даты рассмотрения заявок и определения участников </w:t>
            </w:r>
            <w:r w:rsidR="00BD57FC">
              <w:rPr>
                <w:rFonts w:ascii="Times New Roman" w:hAnsi="Times New Roman" w:cs="Times New Roman"/>
                <w:sz w:val="26"/>
                <w:szCs w:val="26"/>
              </w:rPr>
              <w:t>аукциона</w:t>
            </w: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 на лицевом счёте претендента не будет достаточно денежных средств для осуществления операции блокирования, то Организатору процедуры (Продавцу) будет направлена информация о не</w:t>
            </w:r>
            <w:r w:rsidR="00BD57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поступлении на ЭП задатка от такого претендента (Претендент не допускается к участию в процедуре). </w:t>
            </w:r>
          </w:p>
          <w:p w:rsidR="0060108E" w:rsidRPr="0060108E" w:rsidRDefault="0060108E" w:rsidP="006010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Разблокирование задатка производится в порядке, определённом в регламенте ТС ЭП. </w:t>
            </w:r>
          </w:p>
          <w:p w:rsidR="0060108E" w:rsidRPr="00932AB2" w:rsidRDefault="0060108E" w:rsidP="006010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>Задаток, перечисленный победителем процедуры, засчитывается в сумму платежа по договору купли-продажи имущества. При уклонении или отказе победителя процедуры от заключения в установленный срок договора купли-продажи имущества (а равно от исполнения обязательств по договору купли-продажи имущества), задаток ему не возвращается.</w:t>
            </w:r>
          </w:p>
        </w:tc>
      </w:tr>
      <w:tr w:rsidR="0060108E" w:rsidTr="007457CE">
        <w:tc>
          <w:tcPr>
            <w:tcW w:w="2689" w:type="dxa"/>
          </w:tcPr>
          <w:p w:rsidR="0060108E" w:rsidRPr="00932AB2" w:rsidRDefault="0060108E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Информация</w:t>
            </w:r>
          </w:p>
        </w:tc>
        <w:tc>
          <w:tcPr>
            <w:tcW w:w="6656" w:type="dxa"/>
            <w:gridSpan w:val="2"/>
          </w:tcPr>
          <w:p w:rsidR="0060108E" w:rsidRPr="00932AB2" w:rsidRDefault="0060108E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>Информационное сообщение, размещенное на сайтах,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      </w:r>
          </w:p>
        </w:tc>
      </w:tr>
      <w:tr w:rsidR="0060108E" w:rsidTr="007457CE">
        <w:tc>
          <w:tcPr>
            <w:tcW w:w="2689" w:type="dxa"/>
          </w:tcPr>
          <w:p w:rsidR="0060108E" w:rsidRPr="00932AB2" w:rsidRDefault="00B844E1" w:rsidP="00BD57F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Срок заключения договора купли-продажи </w:t>
            </w:r>
            <w:r w:rsidR="00BD57FC">
              <w:rPr>
                <w:rFonts w:ascii="Times New Roman" w:hAnsi="Times New Roman" w:cs="Times New Roman"/>
                <w:sz w:val="26"/>
                <w:szCs w:val="26"/>
              </w:rPr>
              <w:t>Объекта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итогам процедуры</w:t>
            </w:r>
          </w:p>
        </w:tc>
        <w:tc>
          <w:tcPr>
            <w:tcW w:w="6656" w:type="dxa"/>
            <w:gridSpan w:val="2"/>
          </w:tcPr>
          <w:p w:rsidR="00466759" w:rsidRPr="00466759" w:rsidRDefault="00B844E1" w:rsidP="004667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 xml:space="preserve">Договор купли-продажи </w:t>
            </w:r>
            <w:r w:rsidR="00BD57FC">
              <w:rPr>
                <w:rFonts w:ascii="Times New Roman" w:hAnsi="Times New Roman" w:cs="Times New Roman"/>
                <w:sz w:val="26"/>
                <w:szCs w:val="26"/>
              </w:rPr>
              <w:t>Объекта</w:t>
            </w: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 xml:space="preserve"> заключается с победителем </w:t>
            </w:r>
            <w:r w:rsidR="00BD57FC">
              <w:rPr>
                <w:rFonts w:ascii="Times New Roman" w:hAnsi="Times New Roman" w:cs="Times New Roman"/>
                <w:sz w:val="26"/>
                <w:szCs w:val="26"/>
              </w:rPr>
              <w:t>аукциона</w:t>
            </w: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 xml:space="preserve"> в течение 5 (пяти) рабочих дней с даты подведения итогов в </w:t>
            </w:r>
            <w:r w:rsidR="00466759" w:rsidRPr="00466759">
              <w:rPr>
                <w:rFonts w:ascii="Times New Roman" w:hAnsi="Times New Roman" w:cs="Times New Roman"/>
                <w:sz w:val="26"/>
                <w:szCs w:val="26"/>
              </w:rPr>
              <w:t xml:space="preserve">форме </w:t>
            </w:r>
            <w:hyperlink r:id="rId11" w:history="1">
              <w:r w:rsidR="00466759" w:rsidRPr="00466759">
                <w:rPr>
                  <w:rFonts w:ascii="Times New Roman" w:hAnsi="Times New Roman" w:cs="Times New Roman"/>
                  <w:sz w:val="26"/>
                  <w:szCs w:val="26"/>
                </w:rPr>
                <w:t>электронного документа</w:t>
              </w:r>
            </w:hyperlink>
            <w:r w:rsidR="00466759" w:rsidRPr="0046675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466759" w:rsidRPr="00466759" w:rsidRDefault="00466759" w:rsidP="004667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66759">
              <w:rPr>
                <w:rFonts w:ascii="Times New Roman" w:hAnsi="Times New Roman" w:cs="Times New Roman"/>
                <w:sz w:val="26"/>
                <w:szCs w:val="26"/>
              </w:rPr>
              <w:tab/>
              <w:t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      </w:r>
          </w:p>
          <w:p w:rsidR="0060108E" w:rsidRPr="00932AB2" w:rsidRDefault="0060108E" w:rsidP="00512B9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0108E" w:rsidTr="007457CE">
        <w:tc>
          <w:tcPr>
            <w:tcW w:w="2689" w:type="dxa"/>
          </w:tcPr>
          <w:p w:rsidR="0060108E" w:rsidRPr="00932AB2" w:rsidRDefault="00B844E1" w:rsidP="00BD57F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Условия и сроки платежа по договору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купли-продажи </w:t>
            </w:r>
            <w:r w:rsidR="00BD57FC">
              <w:rPr>
                <w:rFonts w:ascii="Times New Roman" w:hAnsi="Times New Roman" w:cs="Times New Roman"/>
                <w:sz w:val="26"/>
                <w:szCs w:val="26"/>
              </w:rPr>
              <w:t>Объекта</w:t>
            </w:r>
          </w:p>
        </w:tc>
        <w:tc>
          <w:tcPr>
            <w:tcW w:w="6656" w:type="dxa"/>
            <w:gridSpan w:val="2"/>
          </w:tcPr>
          <w:p w:rsidR="0060108E" w:rsidRPr="00932AB2" w:rsidRDefault="00B844E1" w:rsidP="00BD57F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844E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Оплата по договору купли-продажи </w:t>
            </w:r>
            <w:r w:rsidR="00BD57FC">
              <w:rPr>
                <w:rFonts w:ascii="Times New Roman" w:hAnsi="Times New Roman" w:cs="Times New Roman"/>
                <w:sz w:val="26"/>
                <w:szCs w:val="26"/>
              </w:rPr>
              <w:t>Объекта</w:t>
            </w: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 xml:space="preserve"> производится единовременно в течение </w:t>
            </w:r>
            <w:r w:rsidR="00BD57F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>0 (</w:t>
            </w:r>
            <w:r w:rsidR="00BD57FC">
              <w:rPr>
                <w:rFonts w:ascii="Times New Roman" w:hAnsi="Times New Roman" w:cs="Times New Roman"/>
                <w:sz w:val="26"/>
                <w:szCs w:val="26"/>
              </w:rPr>
              <w:t>тридцати</w:t>
            </w: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  <w:r w:rsidRPr="00B844E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дней с момента его подписания безналичным путём на расчётный счёт Организатора процедуры (Продавца), указанный в договоре. Средством платежа признаётся валюта Российской Федерации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60108E" w:rsidTr="007457CE">
        <w:tc>
          <w:tcPr>
            <w:tcW w:w="2689" w:type="dxa"/>
          </w:tcPr>
          <w:p w:rsidR="0060108E" w:rsidRPr="00932AB2" w:rsidRDefault="00B844E1" w:rsidP="00BD57F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Передача </w:t>
            </w:r>
            <w:r w:rsidR="00BD57FC">
              <w:rPr>
                <w:rFonts w:ascii="Times New Roman" w:hAnsi="Times New Roman" w:cs="Times New Roman"/>
                <w:sz w:val="26"/>
                <w:szCs w:val="26"/>
              </w:rPr>
              <w:t>Объекта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оформление права собственности</w:t>
            </w:r>
          </w:p>
        </w:tc>
        <w:tc>
          <w:tcPr>
            <w:tcW w:w="6656" w:type="dxa"/>
            <w:gridSpan w:val="2"/>
          </w:tcPr>
          <w:p w:rsidR="00DF4B08" w:rsidRPr="00DF4B08" w:rsidRDefault="00BD57FC" w:rsidP="00DF4B08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57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Передача Объекта и оформление права собственности на него осуществляются в соответствии с Законодательством Российской Федерации и договором купли-продажи не позднее чем через 30 (тридцать) дней после дня полной оплаты Объекта. </w:t>
            </w:r>
            <w:r w:rsidR="00DF4B08" w:rsidRPr="00DF4B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Право собственности на «Объект» возникает у </w:t>
            </w:r>
            <w:r w:rsidR="00DF4B08" w:rsidRPr="00DF4B0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DF4B0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окупателя</w:t>
            </w:r>
            <w:r w:rsidR="00DF4B08" w:rsidRPr="00DF4B0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DF4B08" w:rsidRPr="00DF4B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момента государственной регистрации права в органах ГИБДД по городу Когалыму.</w:t>
            </w:r>
          </w:p>
          <w:p w:rsidR="00BD57FC" w:rsidRPr="00BD57FC" w:rsidRDefault="00BD57FC" w:rsidP="00BD57F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57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Основанием государственной регистрации является договор купли-продажи Объекта, а также акт приёма-передачи Объекта.</w:t>
            </w:r>
          </w:p>
          <w:p w:rsidR="00BD57FC" w:rsidRPr="00BD57FC" w:rsidRDefault="00BD57FC" w:rsidP="00BD57FC">
            <w:pPr>
              <w:ind w:firstLine="33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BD57F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u w:val="single"/>
                <w:lang w:eastAsia="ru-RU"/>
              </w:rPr>
              <w:t>ВНИМАНИЕ!</w:t>
            </w:r>
            <w:r w:rsidRPr="00BD57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D57FC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Расходы, связанные с государственной регистрацией права собственности на имущество, несёт Покупатель.</w:t>
            </w:r>
          </w:p>
          <w:p w:rsidR="0060108E" w:rsidRPr="00932AB2" w:rsidRDefault="0060108E" w:rsidP="009C6C9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77B2" w:rsidTr="007457CE">
        <w:tc>
          <w:tcPr>
            <w:tcW w:w="2689" w:type="dxa"/>
          </w:tcPr>
          <w:p w:rsidR="00C677B2" w:rsidRDefault="00C677B2" w:rsidP="00F97FC7">
            <w:pPr>
              <w:ind w:left="2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77B2">
              <w:rPr>
                <w:rFonts w:ascii="Times New Roman" w:hAnsi="Times New Roman" w:cs="Times New Roman"/>
                <w:sz w:val="26"/>
                <w:szCs w:val="26"/>
              </w:rPr>
              <w:t>Порядок ознакомления покупателей с иной информацией, условиями 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оговора купли-продажи имущества</w:t>
            </w:r>
          </w:p>
        </w:tc>
        <w:tc>
          <w:tcPr>
            <w:tcW w:w="6656" w:type="dxa"/>
            <w:gridSpan w:val="2"/>
          </w:tcPr>
          <w:p w:rsidR="0098262C" w:rsidRPr="0098262C" w:rsidRDefault="0098262C" w:rsidP="0098262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>Любое лицо (независимо от регистрации в ТС ЭП) вправе не позднее 5 рабочих дней до окончания подачи заявки направить запрос о разъяснении размещённой информации:</w:t>
            </w:r>
          </w:p>
          <w:p w:rsidR="0098262C" w:rsidRPr="0098262C" w:rsidRDefault="0098262C" w:rsidP="0098262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>1)</w:t>
            </w: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ab/>
              <w:t>для зарегистрированных в ТС ЭП пользователей подача запроса на разъяснение возможна из Личного кабинета (порядок подачи запроса описан в инструкции Претендента (Участника));</w:t>
            </w:r>
          </w:p>
          <w:p w:rsidR="0098262C" w:rsidRPr="0098262C" w:rsidRDefault="0098262C" w:rsidP="0098262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>2)</w:t>
            </w: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ab/>
              <w:t>для незарегистрированных пользователей подача запроса возможна только из открытой части ЭП, для этого необходимо в ТС ЭП перейти в раздел «Процедуры», подраздел «Реестр процедур (лотов)», нажать на пиктограмму «Направит запрос о разъяснениях».</w:t>
            </w:r>
          </w:p>
          <w:p w:rsidR="0098262C" w:rsidRPr="0098262C" w:rsidRDefault="0098262C" w:rsidP="0098262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>На форме запроса необходимо указать тему запроса, в поле «Запрос на разъяснение» прикрепить файл с содержанием вопроса, нажать кнопку «Направить запрос».</w:t>
            </w:r>
          </w:p>
          <w:p w:rsidR="00F97FC7" w:rsidRDefault="0098262C" w:rsidP="0098262C">
            <w:r w:rsidRPr="0098262C">
              <w:rPr>
                <w:rFonts w:ascii="Times New Roman" w:hAnsi="Times New Roman" w:cs="Times New Roman"/>
                <w:sz w:val="26"/>
                <w:szCs w:val="26"/>
              </w:rPr>
              <w:t>Ответ Организатора процедуры (Продавца) с разъяснениями размещается в извещении о проведении процедуры продажи.</w:t>
            </w:r>
          </w:p>
          <w:p w:rsidR="00C677B2" w:rsidRPr="00BD57FC" w:rsidRDefault="00C677B2" w:rsidP="00BD57F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C6C98" w:rsidTr="002E2922">
        <w:tc>
          <w:tcPr>
            <w:tcW w:w="9345" w:type="dxa"/>
            <w:gridSpan w:val="3"/>
          </w:tcPr>
          <w:p w:rsidR="009C6C98" w:rsidRPr="009C6C98" w:rsidRDefault="009C6C98" w:rsidP="00932AB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C98">
              <w:rPr>
                <w:rFonts w:ascii="Times New Roman" w:hAnsi="Times New Roman" w:cs="Times New Roman"/>
                <w:b/>
                <w:sz w:val="26"/>
                <w:szCs w:val="26"/>
              </w:rPr>
              <w:t>Порядок оформления заявок на участие</w:t>
            </w:r>
          </w:p>
        </w:tc>
      </w:tr>
      <w:tr w:rsidR="0060108E" w:rsidTr="007457CE">
        <w:tc>
          <w:tcPr>
            <w:tcW w:w="2689" w:type="dxa"/>
          </w:tcPr>
          <w:p w:rsidR="0060108E" w:rsidRPr="00932AB2" w:rsidRDefault="009C6C98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Требования, предъявляемые к участнику</w:t>
            </w:r>
          </w:p>
        </w:tc>
        <w:tc>
          <w:tcPr>
            <w:tcW w:w="6656" w:type="dxa"/>
            <w:gridSpan w:val="2"/>
            <w:shd w:val="clear" w:color="auto" w:fill="auto"/>
          </w:tcPr>
          <w:p w:rsidR="0060108E" w:rsidRDefault="009C6C98" w:rsidP="009C6C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 участию в процедуре продажи допускаются любые юридические и физические лица (с учетом ограничения участия отдельных категорий участников, установленных статьёй 5 закона о приватизации), своевременно подавшие заявку на участие в </w:t>
            </w:r>
            <w:r w:rsidR="00512B9F">
              <w:rPr>
                <w:rFonts w:ascii="Times New Roman" w:hAnsi="Times New Roman" w:cs="Times New Roman"/>
                <w:sz w:val="26"/>
                <w:szCs w:val="26"/>
              </w:rPr>
              <w:t>аукционе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(с приложением электронных образов документов, предусмотренных Законом о приватизации) и обеспечившие в установленный срок перечисление задатка.</w:t>
            </w:r>
          </w:p>
          <w:p w:rsidR="009C6C98" w:rsidRPr="009C6C98" w:rsidRDefault="009C6C98" w:rsidP="009C6C98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C6C9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ВНИМАНИЕ!</w:t>
            </w:r>
            <w:r w:rsidRPr="009C6C9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Для подачи заявки на участие в продаже Претендент должен быть зарегистрирован в ТС ЭП.</w:t>
            </w:r>
          </w:p>
        </w:tc>
      </w:tr>
      <w:tr w:rsidR="0060108E" w:rsidTr="007457CE">
        <w:tc>
          <w:tcPr>
            <w:tcW w:w="2689" w:type="dxa"/>
          </w:tcPr>
          <w:p w:rsidR="0060108E" w:rsidRPr="00932AB2" w:rsidRDefault="00633C27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Перечень документов, представляемых участником в составе заявки</w:t>
            </w:r>
          </w:p>
        </w:tc>
        <w:tc>
          <w:tcPr>
            <w:tcW w:w="6656" w:type="dxa"/>
            <w:gridSpan w:val="2"/>
            <w:shd w:val="clear" w:color="auto" w:fill="auto"/>
          </w:tcPr>
          <w:p w:rsidR="000166FD" w:rsidRPr="000166FD" w:rsidRDefault="000166FD" w:rsidP="000166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Физические лица</w:t>
            </w: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 – копию всех листов документа, удостоверяющего личность;</w:t>
            </w:r>
          </w:p>
          <w:p w:rsidR="000166FD" w:rsidRPr="000166FD" w:rsidRDefault="000166FD" w:rsidP="000166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Юридические лица</w:t>
            </w: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0166FD" w:rsidRPr="000166FD" w:rsidRDefault="000166FD" w:rsidP="000166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- копии учредительных документов;</w:t>
            </w:r>
          </w:p>
          <w:p w:rsidR="000166FD" w:rsidRPr="000166FD" w:rsidRDefault="000166FD" w:rsidP="000166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 его руководителем письмо);</w:t>
            </w:r>
          </w:p>
          <w:p w:rsidR="000166FD" w:rsidRPr="000166FD" w:rsidRDefault="000166FD" w:rsidP="000166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      </w:r>
          </w:p>
          <w:p w:rsidR="000166FD" w:rsidRPr="000166FD" w:rsidRDefault="000166FD" w:rsidP="000166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В случае, если от имени Претендента действует его </w:t>
            </w:r>
            <w:r w:rsidRPr="000166F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представитель</w:t>
            </w: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  <w:p w:rsidR="000166FD" w:rsidRPr="000166FD" w:rsidRDefault="000166FD" w:rsidP="000166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Одно лицо имеет право подать только одну заявку на один объект приватизации.</w:t>
            </w:r>
          </w:p>
          <w:p w:rsidR="0060108E" w:rsidRPr="00932AB2" w:rsidRDefault="000166FD" w:rsidP="000166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К документам прилагается ОПИСЬ ДОКУМЕНТОВ, составленная в произвольной форме с указанием количества листов каждого документа.</w:t>
            </w:r>
          </w:p>
        </w:tc>
      </w:tr>
      <w:tr w:rsidR="0060108E" w:rsidTr="007457CE">
        <w:tc>
          <w:tcPr>
            <w:tcW w:w="2689" w:type="dxa"/>
          </w:tcPr>
          <w:p w:rsidR="0060108E" w:rsidRPr="00932AB2" w:rsidRDefault="000166FD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Требования к оформлению представляемых участниками документов</w:t>
            </w:r>
          </w:p>
        </w:tc>
        <w:tc>
          <w:tcPr>
            <w:tcW w:w="6656" w:type="dxa"/>
            <w:gridSpan w:val="2"/>
          </w:tcPr>
          <w:p w:rsidR="00BD57FC" w:rsidRDefault="000166FD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Заявка оформляется на русском языке, подается путем заполнения ее электронной формы, размещенной на универсальной торговой площадке с приложением электронных образов необходимых документов (документов на бумажном носителе, преобразованных в электронно-цифровую форму путём сканирования с сохранением их реквизитов), заверяются электронной подписью Претендента либо лица, имеющего право действовать от имени Претендента. Данное правило не применяется для копии выписки из ЕГРЮЛ, передаваемой автоматически в составе заявки. Все документы, преобразуемые в электронно-цифровую форму, должны быть подписаны Претендентом либо его представителем, имеющим право действовать от имени Претендента. Документы от имени юридического лица должны быть скреплены печатью такого юридического лица (при наличии печати). </w:t>
            </w: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:rsidR="0060108E" w:rsidRPr="00932AB2" w:rsidRDefault="000166FD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ВНИМАНИЕ! Наличие электронной подписи означает, что представленные Претендентом или лицом, имеющим право действовать от имени Претендента, документы и сведения направлены от имени Претендента и отправитель несёт ответственность за подлинность и достоверность таких документов и сведений.</w:t>
            </w:r>
          </w:p>
        </w:tc>
      </w:tr>
      <w:tr w:rsidR="0060108E" w:rsidTr="007457CE">
        <w:tc>
          <w:tcPr>
            <w:tcW w:w="2689" w:type="dxa"/>
          </w:tcPr>
          <w:p w:rsidR="0060108E" w:rsidRPr="00932AB2" w:rsidRDefault="000166FD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Ограничение участия отдельных категорий участников</w:t>
            </w:r>
          </w:p>
        </w:tc>
        <w:tc>
          <w:tcPr>
            <w:tcW w:w="6656" w:type="dxa"/>
            <w:gridSpan w:val="2"/>
          </w:tcPr>
          <w:p w:rsidR="000166FD" w:rsidRPr="000166FD" w:rsidRDefault="000166FD" w:rsidP="000166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К участию в процедуре продажи допускаются любые юридические и физические лица, за исключением: </w:t>
            </w:r>
          </w:p>
          <w:p w:rsidR="000166FD" w:rsidRPr="000166FD" w:rsidRDefault="000166FD" w:rsidP="000166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- государственных и муниципальных унитарных предприятий, государственных и муниципальных учреждений; </w:t>
            </w:r>
          </w:p>
          <w:p w:rsidR="000166FD" w:rsidRPr="000166FD" w:rsidRDefault="000166FD" w:rsidP="000166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25 %;</w:t>
            </w:r>
          </w:p>
          <w:p w:rsidR="000166FD" w:rsidRPr="000166FD" w:rsidRDefault="000166FD" w:rsidP="000166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- юридических лиц, местом регистрации которых является государство или территория, включённые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– офшорные компании); </w:t>
            </w:r>
          </w:p>
          <w:p w:rsidR="0060108E" w:rsidRPr="00932AB2" w:rsidRDefault="000166FD" w:rsidP="000166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- юридических лиц, в отношении которых офшорной компанией или группой лиц, в которую входит офшорная компания, осуществляется контроль; иных случаев, предусмотренных статьёй 5 Закона о приватизации. Понятия «группа лиц» и «контроль» используются в значениях, указанных соответственно в статьях 9 и 11 Федерального закона от 26.07.2006 № 135-ФЗ «О защите конкуренции».</w:t>
            </w:r>
          </w:p>
        </w:tc>
      </w:tr>
      <w:tr w:rsidR="000166FD" w:rsidTr="00347F07">
        <w:tc>
          <w:tcPr>
            <w:tcW w:w="9345" w:type="dxa"/>
            <w:gridSpan w:val="3"/>
          </w:tcPr>
          <w:p w:rsidR="000166FD" w:rsidRPr="000166FD" w:rsidRDefault="000166FD" w:rsidP="00932AB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b/>
                <w:sz w:val="26"/>
                <w:szCs w:val="26"/>
              </w:rPr>
              <w:t>Условия проведения процедуры</w:t>
            </w:r>
          </w:p>
        </w:tc>
      </w:tr>
      <w:tr w:rsidR="00BB61A0" w:rsidTr="007457CE">
        <w:tc>
          <w:tcPr>
            <w:tcW w:w="2689" w:type="dxa"/>
          </w:tcPr>
          <w:p w:rsidR="00BB61A0" w:rsidRPr="00932AB2" w:rsidRDefault="00BB61A0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Форма подачи предложений о цене</w:t>
            </w:r>
          </w:p>
        </w:tc>
        <w:tc>
          <w:tcPr>
            <w:tcW w:w="3328" w:type="dxa"/>
          </w:tcPr>
          <w:p w:rsidR="00BB61A0" w:rsidRPr="00932AB2" w:rsidRDefault="00AF173E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Открытая</w:t>
            </w:r>
          </w:p>
        </w:tc>
        <w:tc>
          <w:tcPr>
            <w:tcW w:w="3328" w:type="dxa"/>
            <w:vMerge w:val="restart"/>
            <w:vAlign w:val="center"/>
          </w:tcPr>
          <w:p w:rsidR="00BB61A0" w:rsidRPr="00BB61A0" w:rsidRDefault="00BB61A0" w:rsidP="00DF63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61A0" w:rsidTr="007457CE">
        <w:tc>
          <w:tcPr>
            <w:tcW w:w="2689" w:type="dxa"/>
          </w:tcPr>
          <w:p w:rsidR="00BB61A0" w:rsidRPr="00932AB2" w:rsidRDefault="00BB61A0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и время начала подачи заявок на участие</w:t>
            </w:r>
          </w:p>
        </w:tc>
        <w:tc>
          <w:tcPr>
            <w:tcW w:w="3328" w:type="dxa"/>
          </w:tcPr>
          <w:p w:rsidR="00BB61A0" w:rsidRPr="00FF1ACA" w:rsidRDefault="001D01DD" w:rsidP="00EF20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17.04.2023</w:t>
            </w:r>
            <w:r w:rsidR="00BB61A0" w:rsidRPr="00FF1ACA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 w:rsidR="00A54894" w:rsidRPr="001D01D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6A4681" w:rsidRPr="00FF1ACA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="00BB61A0" w:rsidRPr="00FF1ACA">
              <w:rPr>
                <w:rFonts w:ascii="Times New Roman" w:hAnsi="Times New Roman" w:cs="Times New Roman"/>
                <w:sz w:val="26"/>
                <w:szCs w:val="26"/>
              </w:rPr>
              <w:t xml:space="preserve">00 </w:t>
            </w:r>
          </w:p>
        </w:tc>
        <w:tc>
          <w:tcPr>
            <w:tcW w:w="3328" w:type="dxa"/>
            <w:vMerge/>
          </w:tcPr>
          <w:p w:rsidR="00BB61A0" w:rsidRPr="00932AB2" w:rsidRDefault="00BB61A0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61A0" w:rsidTr="007457CE">
        <w:tc>
          <w:tcPr>
            <w:tcW w:w="2689" w:type="dxa"/>
          </w:tcPr>
          <w:p w:rsidR="00BB61A0" w:rsidRPr="00932AB2" w:rsidRDefault="00BB61A0" w:rsidP="00BB61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и время окончания подачи заявок на участи</w:t>
            </w:r>
          </w:p>
        </w:tc>
        <w:tc>
          <w:tcPr>
            <w:tcW w:w="3328" w:type="dxa"/>
          </w:tcPr>
          <w:p w:rsidR="00BB61A0" w:rsidRPr="00FF1ACA" w:rsidRDefault="001D01DD" w:rsidP="00EF20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14.05.2023</w:t>
            </w:r>
            <w:r w:rsidR="00BB61A0" w:rsidRPr="00FF1ACA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A54894" w:rsidRPr="001D01D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BB61A0" w:rsidRPr="00FF1ACA">
              <w:rPr>
                <w:rFonts w:ascii="Times New Roman" w:hAnsi="Times New Roman" w:cs="Times New Roman"/>
                <w:sz w:val="26"/>
                <w:szCs w:val="26"/>
              </w:rPr>
              <w:t xml:space="preserve">:00 </w:t>
            </w:r>
          </w:p>
        </w:tc>
        <w:tc>
          <w:tcPr>
            <w:tcW w:w="3328" w:type="dxa"/>
            <w:vMerge/>
          </w:tcPr>
          <w:p w:rsidR="00BB61A0" w:rsidRPr="00932AB2" w:rsidRDefault="00BB61A0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61A0" w:rsidTr="007457CE">
        <w:tc>
          <w:tcPr>
            <w:tcW w:w="2689" w:type="dxa"/>
          </w:tcPr>
          <w:p w:rsidR="00BB61A0" w:rsidRPr="00932AB2" w:rsidRDefault="00BB61A0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рассмотрения заявок на участие (дата определения участников)</w:t>
            </w:r>
          </w:p>
        </w:tc>
        <w:tc>
          <w:tcPr>
            <w:tcW w:w="3328" w:type="dxa"/>
          </w:tcPr>
          <w:p w:rsidR="00BB61A0" w:rsidRPr="00FF1ACA" w:rsidRDefault="001D01DD" w:rsidP="00F362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362E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.05.2023</w:t>
            </w:r>
          </w:p>
        </w:tc>
        <w:tc>
          <w:tcPr>
            <w:tcW w:w="3328" w:type="dxa"/>
            <w:vMerge/>
          </w:tcPr>
          <w:p w:rsidR="00BB61A0" w:rsidRPr="00932AB2" w:rsidRDefault="00BB61A0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61A0" w:rsidTr="007457CE">
        <w:tc>
          <w:tcPr>
            <w:tcW w:w="2689" w:type="dxa"/>
          </w:tcPr>
          <w:p w:rsidR="00BB61A0" w:rsidRPr="000166FD" w:rsidRDefault="00BB61A0" w:rsidP="00CE26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ата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</w:t>
            </w: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 время начала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торговой сессии (</w:t>
            </w: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приема предложений о цене от участников </w:t>
            </w:r>
            <w:r w:rsidR="00BD57FC">
              <w:rPr>
                <w:rFonts w:ascii="Times New Roman" w:hAnsi="Times New Roman" w:cs="Times New Roman"/>
                <w:sz w:val="26"/>
                <w:szCs w:val="26"/>
              </w:rPr>
              <w:t>аукциона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328" w:type="dxa"/>
          </w:tcPr>
          <w:p w:rsidR="00BB61A0" w:rsidRPr="00FF1ACA" w:rsidRDefault="001D01DD" w:rsidP="00F362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362E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6"/>
                <w:szCs w:val="26"/>
              </w:rPr>
              <w:t>.05.2023</w:t>
            </w:r>
            <w:r w:rsidR="00BB61A0" w:rsidRPr="00FF1A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54894" w:rsidRPr="0040769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BB61A0" w:rsidRPr="00FF1ACA">
              <w:rPr>
                <w:rFonts w:ascii="Times New Roman" w:hAnsi="Times New Roman" w:cs="Times New Roman"/>
                <w:sz w:val="26"/>
                <w:szCs w:val="26"/>
              </w:rPr>
              <w:t xml:space="preserve">:00 </w:t>
            </w:r>
          </w:p>
        </w:tc>
        <w:tc>
          <w:tcPr>
            <w:tcW w:w="3328" w:type="dxa"/>
            <w:vMerge/>
          </w:tcPr>
          <w:p w:rsidR="00BB61A0" w:rsidRPr="00BB61A0" w:rsidRDefault="00BB61A0" w:rsidP="000166F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166FD" w:rsidTr="007457CE">
        <w:tc>
          <w:tcPr>
            <w:tcW w:w="2689" w:type="dxa"/>
          </w:tcPr>
          <w:p w:rsidR="000166FD" w:rsidRPr="00932AB2" w:rsidRDefault="00F6166F" w:rsidP="000166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Порядок определения победителя</w:t>
            </w:r>
          </w:p>
        </w:tc>
        <w:tc>
          <w:tcPr>
            <w:tcW w:w="6656" w:type="dxa"/>
            <w:gridSpan w:val="2"/>
          </w:tcPr>
          <w:p w:rsidR="000166FD" w:rsidRPr="00932AB2" w:rsidRDefault="00F6166F" w:rsidP="000166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Победителем признаётся участник, предложивший наиболее высокую цену.</w:t>
            </w:r>
          </w:p>
        </w:tc>
      </w:tr>
      <w:tr w:rsidR="00297A7F" w:rsidTr="007457CE">
        <w:tc>
          <w:tcPr>
            <w:tcW w:w="2689" w:type="dxa"/>
          </w:tcPr>
          <w:p w:rsidR="00297A7F" w:rsidRDefault="00297A7F" w:rsidP="00297A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отказа организатора продажи от проведения процедуры торгов</w:t>
            </w:r>
          </w:p>
        </w:tc>
        <w:tc>
          <w:tcPr>
            <w:tcW w:w="6656" w:type="dxa"/>
            <w:gridSpan w:val="2"/>
          </w:tcPr>
          <w:p w:rsidR="00297A7F" w:rsidRDefault="00297A7F" w:rsidP="00297A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соответствии с частью 3 статьи 448 ГК РФ, организатор торгов вправе отказаться от проведения аукциона в любое время, но не позднее чем за три дня до наступления даты его проведения.</w:t>
            </w:r>
          </w:p>
        </w:tc>
      </w:tr>
      <w:tr w:rsidR="00F6166F" w:rsidTr="00706FB6">
        <w:tc>
          <w:tcPr>
            <w:tcW w:w="9345" w:type="dxa"/>
            <w:gridSpan w:val="3"/>
          </w:tcPr>
          <w:p w:rsidR="00F6166F" w:rsidRPr="00F6166F" w:rsidRDefault="00A10F37" w:rsidP="000166F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</w:t>
            </w:r>
            <w:r w:rsidR="00F6166F" w:rsidRPr="00F6166F">
              <w:rPr>
                <w:rFonts w:ascii="Times New Roman" w:hAnsi="Times New Roman" w:cs="Times New Roman"/>
                <w:b/>
                <w:sz w:val="26"/>
                <w:szCs w:val="26"/>
              </w:rPr>
              <w:t>ведения</w:t>
            </w:r>
          </w:p>
        </w:tc>
      </w:tr>
      <w:tr w:rsidR="00706B02" w:rsidTr="006A7283">
        <w:tc>
          <w:tcPr>
            <w:tcW w:w="2689" w:type="dxa"/>
          </w:tcPr>
          <w:p w:rsidR="00706B02" w:rsidRPr="00932AB2" w:rsidRDefault="00706B02" w:rsidP="00706B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Информация о предыдущих торгах</w:t>
            </w:r>
          </w:p>
        </w:tc>
        <w:tc>
          <w:tcPr>
            <w:tcW w:w="6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02" w:rsidRDefault="00706B02" w:rsidP="00706B02">
            <w:pPr>
              <w:ind w:firstLine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данному Объекту торги не проводились.</w:t>
            </w:r>
          </w:p>
          <w:p w:rsidR="00706B02" w:rsidRDefault="00706B02" w:rsidP="00706B0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32AB2" w:rsidRPr="00932AB2" w:rsidRDefault="00932AB2" w:rsidP="00932AB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025489" w:rsidRPr="00025489" w:rsidRDefault="00025489" w:rsidP="0002548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ectPr w:rsidR="00025489" w:rsidRPr="00025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67A" w:rsidRDefault="00C0467A" w:rsidP="00C0467A">
      <w:pPr>
        <w:spacing w:after="0" w:line="240" w:lineRule="auto"/>
      </w:pPr>
      <w:r>
        <w:separator/>
      </w:r>
    </w:p>
  </w:endnote>
  <w:endnote w:type="continuationSeparator" w:id="0">
    <w:p w:rsidR="00C0467A" w:rsidRDefault="00C0467A" w:rsidP="00C04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67A" w:rsidRDefault="00C0467A" w:rsidP="00C0467A">
      <w:pPr>
        <w:spacing w:after="0" w:line="240" w:lineRule="auto"/>
      </w:pPr>
      <w:r>
        <w:separator/>
      </w:r>
    </w:p>
  </w:footnote>
  <w:footnote w:type="continuationSeparator" w:id="0">
    <w:p w:rsidR="00C0467A" w:rsidRDefault="00C0467A" w:rsidP="00C046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17D85"/>
    <w:multiLevelType w:val="hybridMultilevel"/>
    <w:tmpl w:val="626A154C"/>
    <w:lvl w:ilvl="0" w:tplc="9FDAF0C6">
      <w:start w:val="9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489"/>
    <w:rsid w:val="000166FD"/>
    <w:rsid w:val="00025489"/>
    <w:rsid w:val="00040FAA"/>
    <w:rsid w:val="0005267F"/>
    <w:rsid w:val="0006409E"/>
    <w:rsid w:val="0007555A"/>
    <w:rsid w:val="000D734F"/>
    <w:rsid w:val="00154371"/>
    <w:rsid w:val="001D01DD"/>
    <w:rsid w:val="001F1236"/>
    <w:rsid w:val="0021152E"/>
    <w:rsid w:val="00227BC1"/>
    <w:rsid w:val="00242035"/>
    <w:rsid w:val="002662A2"/>
    <w:rsid w:val="002807E0"/>
    <w:rsid w:val="002844D8"/>
    <w:rsid w:val="00297A7F"/>
    <w:rsid w:val="002A78CE"/>
    <w:rsid w:val="002B0957"/>
    <w:rsid w:val="003231D4"/>
    <w:rsid w:val="003D7B3A"/>
    <w:rsid w:val="00407698"/>
    <w:rsid w:val="00432187"/>
    <w:rsid w:val="00466759"/>
    <w:rsid w:val="004C2B2B"/>
    <w:rsid w:val="004D10F2"/>
    <w:rsid w:val="004F7B2C"/>
    <w:rsid w:val="00512B9F"/>
    <w:rsid w:val="005206B4"/>
    <w:rsid w:val="005803D2"/>
    <w:rsid w:val="0060108E"/>
    <w:rsid w:val="00633C27"/>
    <w:rsid w:val="006421A7"/>
    <w:rsid w:val="006814C3"/>
    <w:rsid w:val="00682695"/>
    <w:rsid w:val="006918F4"/>
    <w:rsid w:val="00693F40"/>
    <w:rsid w:val="006A4681"/>
    <w:rsid w:val="006B0F14"/>
    <w:rsid w:val="006E0440"/>
    <w:rsid w:val="006F0539"/>
    <w:rsid w:val="00706B02"/>
    <w:rsid w:val="007457CE"/>
    <w:rsid w:val="0075379A"/>
    <w:rsid w:val="007A0CC9"/>
    <w:rsid w:val="007A1ED6"/>
    <w:rsid w:val="007A7730"/>
    <w:rsid w:val="007B172D"/>
    <w:rsid w:val="007F2E15"/>
    <w:rsid w:val="00815757"/>
    <w:rsid w:val="00841EBC"/>
    <w:rsid w:val="00871BE0"/>
    <w:rsid w:val="00874BF3"/>
    <w:rsid w:val="008A112D"/>
    <w:rsid w:val="00932AB2"/>
    <w:rsid w:val="00965B24"/>
    <w:rsid w:val="0098262C"/>
    <w:rsid w:val="009B3724"/>
    <w:rsid w:val="009C6C98"/>
    <w:rsid w:val="00A10F37"/>
    <w:rsid w:val="00A121FE"/>
    <w:rsid w:val="00A54894"/>
    <w:rsid w:val="00AF173E"/>
    <w:rsid w:val="00B016BA"/>
    <w:rsid w:val="00B30C0A"/>
    <w:rsid w:val="00B844E1"/>
    <w:rsid w:val="00BB61A0"/>
    <w:rsid w:val="00BD57FC"/>
    <w:rsid w:val="00BD7177"/>
    <w:rsid w:val="00BF41B6"/>
    <w:rsid w:val="00C0467A"/>
    <w:rsid w:val="00C056DB"/>
    <w:rsid w:val="00C16124"/>
    <w:rsid w:val="00C247FC"/>
    <w:rsid w:val="00C513C1"/>
    <w:rsid w:val="00C677B2"/>
    <w:rsid w:val="00C97422"/>
    <w:rsid w:val="00CA601A"/>
    <w:rsid w:val="00CC3F9B"/>
    <w:rsid w:val="00CD423D"/>
    <w:rsid w:val="00CE26CA"/>
    <w:rsid w:val="00D2179B"/>
    <w:rsid w:val="00D36F45"/>
    <w:rsid w:val="00D94D30"/>
    <w:rsid w:val="00D9748C"/>
    <w:rsid w:val="00DB0346"/>
    <w:rsid w:val="00DE421D"/>
    <w:rsid w:val="00DF4B08"/>
    <w:rsid w:val="00DF63FC"/>
    <w:rsid w:val="00E05631"/>
    <w:rsid w:val="00E81B45"/>
    <w:rsid w:val="00EB1466"/>
    <w:rsid w:val="00EB58EE"/>
    <w:rsid w:val="00ED4154"/>
    <w:rsid w:val="00ED49C1"/>
    <w:rsid w:val="00EF0768"/>
    <w:rsid w:val="00EF2068"/>
    <w:rsid w:val="00F0670C"/>
    <w:rsid w:val="00F362EA"/>
    <w:rsid w:val="00F6166F"/>
    <w:rsid w:val="00F82D08"/>
    <w:rsid w:val="00F97FC7"/>
    <w:rsid w:val="00FD4032"/>
    <w:rsid w:val="00FF1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6B8779A"/>
  <w15:chartTrackingRefBased/>
  <w15:docId w15:val="{569B1053-1035-4197-9DD0-C927F5764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5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32AB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321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2187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C677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04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0467A"/>
  </w:style>
  <w:style w:type="paragraph" w:styleId="a9">
    <w:name w:val="footer"/>
    <w:basedOn w:val="a"/>
    <w:link w:val="aa"/>
    <w:uiPriority w:val="99"/>
    <w:unhideWhenUsed/>
    <w:rsid w:val="00C04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04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6DB4457CFCE35033336107CA2A511C93E30DCD7393A61BA543058BDF584D395F0A8476FC94935C8E3843C8D1BA986A9EFC79D2Bq2oD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kumi-kogalum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umi-kogalum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68596-BB68-4668-AF55-021587193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9</Pages>
  <Words>2194</Words>
  <Characters>12506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Зинаида Александровна</dc:creator>
  <cp:keywords/>
  <dc:description/>
  <cp:lastModifiedBy>Федотова Ирина Сергеевна</cp:lastModifiedBy>
  <cp:revision>52</cp:revision>
  <cp:lastPrinted>2023-03-28T08:28:00Z</cp:lastPrinted>
  <dcterms:created xsi:type="dcterms:W3CDTF">2019-06-24T07:54:00Z</dcterms:created>
  <dcterms:modified xsi:type="dcterms:W3CDTF">2023-03-28T08:37:00Z</dcterms:modified>
</cp:coreProperties>
</file>